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BAEEDB0" w14:textId="1220423A" w:rsidR="00D2561E" w:rsidRDefault="00D2561E" w:rsidP="00D2561E">
      <w:pPr>
        <w:rPr>
          <w:rFonts w:ascii="Arial" w:hAnsi="Arial" w:cs="Arial"/>
          <w:b/>
          <w:sz w:val="28"/>
          <w:szCs w:val="28"/>
        </w:rPr>
      </w:pPr>
      <w:r>
        <w:rPr>
          <w:rFonts w:ascii="Arial" w:hAnsi="Arial" w:cs="Arial"/>
          <w:b/>
          <w:noProof/>
          <w:sz w:val="28"/>
          <w:szCs w:val="28"/>
          <w:lang w:eastAsia="en-GB"/>
        </w:rPr>
        <mc:AlternateContent>
          <mc:Choice Requires="wps">
            <w:drawing>
              <wp:anchor distT="0" distB="0" distL="114300" distR="114300" simplePos="0" relativeHeight="251660288" behindDoc="0" locked="0" layoutInCell="1" allowOverlap="1" wp14:anchorId="01656BEA" wp14:editId="30068AAC">
                <wp:simplePos x="0" y="0"/>
                <wp:positionH relativeFrom="column">
                  <wp:posOffset>3530906</wp:posOffset>
                </wp:positionH>
                <wp:positionV relativeFrom="paragraph">
                  <wp:posOffset>197745</wp:posOffset>
                </wp:positionV>
                <wp:extent cx="2594097" cy="1927860"/>
                <wp:effectExtent l="0" t="0" r="0" b="2540"/>
                <wp:wrapNone/>
                <wp:docPr id="1057745790" name="Text Box 2"/>
                <wp:cNvGraphicFramePr/>
                <a:graphic xmlns:a="http://schemas.openxmlformats.org/drawingml/2006/main">
                  <a:graphicData uri="http://schemas.microsoft.com/office/word/2010/wordprocessingShape">
                    <wps:wsp>
                      <wps:cNvSpPr txBox="1"/>
                      <wps:spPr>
                        <a:xfrm>
                          <a:off x="0" y="0"/>
                          <a:ext cx="2594097" cy="1927860"/>
                        </a:xfrm>
                        <a:prstGeom prst="rect">
                          <a:avLst/>
                        </a:prstGeom>
                        <a:solidFill>
                          <a:schemeClr val="lt1"/>
                        </a:solidFill>
                        <a:ln w="12700">
                          <a:noFill/>
                        </a:ln>
                      </wps:spPr>
                      <wps:txbx>
                        <w:txbxContent>
                          <w:p w14:paraId="4379D726" w14:textId="77777777" w:rsidR="00D2561E" w:rsidRPr="00B33638" w:rsidRDefault="00D2561E" w:rsidP="00D2561E">
                            <w:pPr>
                              <w:jc w:val="center"/>
                              <w:rPr>
                                <w:rFonts w:ascii="Arial" w:hAnsi="Arial" w:cs="Arial"/>
                                <w:i/>
                                <w:iCs/>
                              </w:rPr>
                            </w:pPr>
                            <w:r w:rsidRPr="00B33638">
                              <w:rPr>
                                <w:rFonts w:ascii="Arial" w:hAnsi="Arial" w:cs="Arial"/>
                                <w:i/>
                                <w:iCs/>
                              </w:rPr>
                              <w:t>CAT CUMBRIA</w:t>
                            </w:r>
                          </w:p>
                          <w:p w14:paraId="343FA958" w14:textId="77777777" w:rsidR="00D2561E" w:rsidRPr="004C7A30" w:rsidRDefault="00D2561E" w:rsidP="00D2561E">
                            <w:pPr>
                              <w:jc w:val="center"/>
                              <w:rPr>
                                <w:rFonts w:ascii="Arial" w:hAnsi="Arial" w:cs="Arial"/>
                                <w:b/>
                                <w:bCs/>
                                <w:sz w:val="28"/>
                                <w:szCs w:val="28"/>
                              </w:rPr>
                            </w:pPr>
                            <w:r w:rsidRPr="004C7A30">
                              <w:rPr>
                                <w:rFonts w:ascii="Arial" w:hAnsi="Arial" w:cs="Arial"/>
                                <w:b/>
                                <w:bCs/>
                                <w:sz w:val="28"/>
                                <w:szCs w:val="28"/>
                              </w:rPr>
                              <w:t>Does the CAT model need developing/changing?</w:t>
                            </w:r>
                          </w:p>
                          <w:p w14:paraId="095054F6" w14:textId="77777777" w:rsidR="00D2561E" w:rsidRPr="00B33638" w:rsidRDefault="00D2561E" w:rsidP="00D2561E">
                            <w:pPr>
                              <w:jc w:val="center"/>
                              <w:rPr>
                                <w:rFonts w:ascii="Arial" w:hAnsi="Arial" w:cs="Arial"/>
                              </w:rPr>
                            </w:pPr>
                            <w:r w:rsidRPr="00B33638">
                              <w:rPr>
                                <w:rFonts w:ascii="Arial" w:hAnsi="Arial" w:cs="Arial"/>
                              </w:rPr>
                              <w:t>Annie Nehmad</w:t>
                            </w:r>
                          </w:p>
                          <w:p w14:paraId="69D8197C" w14:textId="56BBE453" w:rsidR="00D2561E" w:rsidRPr="00721E8E" w:rsidRDefault="00D2561E" w:rsidP="00D2561E">
                            <w:pPr>
                              <w:jc w:val="center"/>
                              <w:rPr>
                                <w:rFonts w:ascii="Arial" w:hAnsi="Arial" w:cs="Arial"/>
                                <w:b/>
                                <w:bCs/>
                                <w:sz w:val="20"/>
                                <w:szCs w:val="20"/>
                              </w:rPr>
                            </w:pPr>
                            <w:r w:rsidRPr="00721E8E">
                              <w:rPr>
                                <w:rFonts w:ascii="Arial" w:hAnsi="Arial" w:cs="Arial"/>
                                <w:b/>
                                <w:bCs/>
                                <w:sz w:val="20"/>
                                <w:szCs w:val="20"/>
                              </w:rPr>
                              <w:t>Saturday 11 October 2025</w:t>
                            </w:r>
                            <w:r w:rsidR="00952F39">
                              <w:rPr>
                                <w:rFonts w:ascii="Arial" w:hAnsi="Arial" w:cs="Arial"/>
                                <w:b/>
                                <w:bCs/>
                                <w:sz w:val="20"/>
                                <w:szCs w:val="20"/>
                              </w:rPr>
                              <w:t>,</w:t>
                            </w:r>
                            <w:r w:rsidRPr="00721E8E">
                              <w:rPr>
                                <w:rFonts w:ascii="Arial" w:hAnsi="Arial" w:cs="Arial"/>
                                <w:b/>
                                <w:bCs/>
                                <w:sz w:val="20"/>
                                <w:szCs w:val="20"/>
                              </w:rPr>
                              <w:t xml:space="preserve"> 10.00 </w:t>
                            </w:r>
                            <w:r w:rsidR="00B3392F" w:rsidRPr="00721E8E">
                              <w:rPr>
                                <w:rFonts w:ascii="Arial" w:hAnsi="Arial" w:cs="Arial"/>
                                <w:b/>
                                <w:bCs/>
                                <w:sz w:val="20"/>
                                <w:szCs w:val="20"/>
                              </w:rPr>
                              <w:t>-</w:t>
                            </w:r>
                            <w:r w:rsidRPr="00721E8E">
                              <w:rPr>
                                <w:rFonts w:ascii="Arial" w:hAnsi="Arial" w:cs="Arial"/>
                                <w:b/>
                                <w:bCs/>
                                <w:sz w:val="20"/>
                                <w:szCs w:val="20"/>
                              </w:rPr>
                              <w:t xml:space="preserve"> 4.30 </w:t>
                            </w:r>
                          </w:p>
                          <w:p w14:paraId="2256AC20" w14:textId="77777777" w:rsidR="00D2561E" w:rsidRPr="00B33638" w:rsidRDefault="00D2561E" w:rsidP="00D2561E">
                            <w:pPr>
                              <w:jc w:val="center"/>
                              <w:rPr>
                                <w:rFonts w:ascii="Arial" w:hAnsi="Arial" w:cs="Arial"/>
                              </w:rPr>
                            </w:pPr>
                          </w:p>
                          <w:p w14:paraId="721607B0" w14:textId="77777777" w:rsidR="00D2561E" w:rsidRPr="00B33638" w:rsidRDefault="00D2561E" w:rsidP="00D2561E">
                            <w:pPr>
                              <w:jc w:val="cente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656BEA" id="_x0000_t202" coordsize="21600,21600" o:spt="202" path="m,l,21600r21600,l21600,xe">
                <v:stroke joinstyle="miter"/>
                <v:path gradientshapeok="t" o:connecttype="rect"/>
              </v:shapetype>
              <v:shape id="Text Box 2" o:spid="_x0000_s1026" type="#_x0000_t202" style="position:absolute;margin-left:278pt;margin-top:15.55pt;width:204.25pt;height:15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IVLgIAAFYEAAAOAAAAZHJzL2Uyb0RvYy54bWysVEtv2zAMvg/YfxB0X+wYadMYcYosRYYB&#10;RVsgHXpWZCk2IIuapMTOfv0o2Xm022nYRSZFio/vIz2/7xpFDsK6GnRBx6OUEqE5lLXeFfTH6/rL&#10;HSXOM10yBVoU9CgcvV98/jRvTS4yqECVwhIMol3emoJW3ps8SRyvRMPcCIzQaJRgG+ZRtbuktKzF&#10;6I1KsjS9TVqwpbHAhXN4+9Ab6SLGl1Jw/yylE56ogmJtPp42nttwJos5y3eWmarmQxnsH6poWK0x&#10;6TnUA/OM7G39R6im5hYcSD/i0CQgZc1F7AG7GacfutlUzIjYC4LjzBkm9//C8qfDxrxY4ruv0CGB&#10;AZDWuNzhZeink7YJX6yUoB0hPJ5hE50nHC+zm9kknU0p4Wgbz7Lp3W0ENrk8N9b5bwIaEoSCWuQl&#10;wsUOj85jSnQ9uYRsDlRdrmulohJmQayUJQeGLCofi8QX77yUJi1mz6ZpGiNrCO/70EpjhktXQfLd&#10;thta3UJ5RAQs9MPhDF/XWOUjc/6FWZwGbBon3D/jIRVgFhgkSiqwv/52H/yRJLRS0uJ0FdT93DMr&#10;KFHfNdI3G08mYRyjMrmZZqjYa8v22qL3zQqw9THukuFRDP5enURpoXnDRViGrGhimmPugvqTuPL9&#10;zOMicbFcRiccQMP8o94YHkIHqAMHr90bs2YgyiPHT3CaQ5Z/4Kv3DS81LPceZB3JDAD3qA644/BG&#10;jodFC9txrUevy+9g8RsAAP//AwBQSwMEFAAGAAgAAAAhAKLHrhDjAAAACgEAAA8AAABkcnMvZG93&#10;bnJldi54bWxMj81OwzAQhO9IvIO1SFxQ6yRNAoQ4FVTiwI+oKKBe3XhJIuJ1FLtteHuWExxnZzT7&#10;TbmcbC8OOPrOkYJ4HoFAqp3pqFHw/nY/uwLhgyaje0eo4Bs9LKvTk1IXxh3pFQ+b0AguIV9oBW0I&#10;QyGlr1u02s/dgMTepxutDizHRppRH7nc9jKJolxa3RF/aPWAqxbrr83eKkjl1t0NK1s/f2zd0+P6&#10;IuleHhKlzs+m2xsQAafwF4ZffEaHipl2bk/Gi15BluW8JShYxDEIDlznaQZix4dFegmyKuX/CdUP&#10;AAAA//8DAFBLAQItABQABgAIAAAAIQC2gziS/gAAAOEBAAATAAAAAAAAAAAAAAAAAAAAAABbQ29u&#10;dGVudF9UeXBlc10ueG1sUEsBAi0AFAAGAAgAAAAhADj9If/WAAAAlAEAAAsAAAAAAAAAAAAAAAAA&#10;LwEAAF9yZWxzLy5yZWxzUEsBAi0AFAAGAAgAAAAhAKZQshUuAgAAVgQAAA4AAAAAAAAAAAAAAAAA&#10;LgIAAGRycy9lMm9Eb2MueG1sUEsBAi0AFAAGAAgAAAAhAKLHrhDjAAAACgEAAA8AAAAAAAAAAAAA&#10;AAAAiAQAAGRycy9kb3ducmV2LnhtbFBLBQYAAAAABAAEAPMAAACYBQAAAAA=&#10;" fillcolor="white [3201]" stroked="f" strokeweight="1pt">
                <v:textbox>
                  <w:txbxContent>
                    <w:p w14:paraId="4379D726" w14:textId="77777777" w:rsidR="00D2561E" w:rsidRPr="00B33638" w:rsidRDefault="00D2561E" w:rsidP="00D2561E">
                      <w:pPr>
                        <w:jc w:val="center"/>
                        <w:rPr>
                          <w:rFonts w:ascii="Arial" w:hAnsi="Arial" w:cs="Arial"/>
                          <w:i/>
                          <w:iCs/>
                        </w:rPr>
                      </w:pPr>
                      <w:r w:rsidRPr="00B33638">
                        <w:rPr>
                          <w:rFonts w:ascii="Arial" w:hAnsi="Arial" w:cs="Arial"/>
                          <w:i/>
                          <w:iCs/>
                        </w:rPr>
                        <w:t>CAT CUMBRIA</w:t>
                      </w:r>
                    </w:p>
                    <w:p w14:paraId="343FA958" w14:textId="77777777" w:rsidR="00D2561E" w:rsidRPr="004C7A30" w:rsidRDefault="00D2561E" w:rsidP="00D2561E">
                      <w:pPr>
                        <w:jc w:val="center"/>
                        <w:rPr>
                          <w:rFonts w:ascii="Arial" w:hAnsi="Arial" w:cs="Arial"/>
                          <w:b/>
                          <w:bCs/>
                          <w:sz w:val="28"/>
                          <w:szCs w:val="28"/>
                        </w:rPr>
                      </w:pPr>
                      <w:r w:rsidRPr="004C7A30">
                        <w:rPr>
                          <w:rFonts w:ascii="Arial" w:hAnsi="Arial" w:cs="Arial"/>
                          <w:b/>
                          <w:bCs/>
                          <w:sz w:val="28"/>
                          <w:szCs w:val="28"/>
                        </w:rPr>
                        <w:t>Does the CAT model need developing/changing?</w:t>
                      </w:r>
                    </w:p>
                    <w:p w14:paraId="095054F6" w14:textId="77777777" w:rsidR="00D2561E" w:rsidRPr="00B33638" w:rsidRDefault="00D2561E" w:rsidP="00D2561E">
                      <w:pPr>
                        <w:jc w:val="center"/>
                        <w:rPr>
                          <w:rFonts w:ascii="Arial" w:hAnsi="Arial" w:cs="Arial"/>
                        </w:rPr>
                      </w:pPr>
                      <w:r w:rsidRPr="00B33638">
                        <w:rPr>
                          <w:rFonts w:ascii="Arial" w:hAnsi="Arial" w:cs="Arial"/>
                        </w:rPr>
                        <w:t>Annie Nehmad</w:t>
                      </w:r>
                    </w:p>
                    <w:p w14:paraId="69D8197C" w14:textId="56BBE453" w:rsidR="00D2561E" w:rsidRPr="00721E8E" w:rsidRDefault="00D2561E" w:rsidP="00D2561E">
                      <w:pPr>
                        <w:jc w:val="center"/>
                        <w:rPr>
                          <w:rFonts w:ascii="Arial" w:hAnsi="Arial" w:cs="Arial"/>
                          <w:b/>
                          <w:bCs/>
                          <w:sz w:val="20"/>
                          <w:szCs w:val="20"/>
                        </w:rPr>
                      </w:pPr>
                      <w:r w:rsidRPr="00721E8E">
                        <w:rPr>
                          <w:rFonts w:ascii="Arial" w:hAnsi="Arial" w:cs="Arial"/>
                          <w:b/>
                          <w:bCs/>
                          <w:sz w:val="20"/>
                          <w:szCs w:val="20"/>
                        </w:rPr>
                        <w:t>Saturday 11 October 2025</w:t>
                      </w:r>
                      <w:r w:rsidR="00952F39">
                        <w:rPr>
                          <w:rFonts w:ascii="Arial" w:hAnsi="Arial" w:cs="Arial"/>
                          <w:b/>
                          <w:bCs/>
                          <w:sz w:val="20"/>
                          <w:szCs w:val="20"/>
                        </w:rPr>
                        <w:t>,</w:t>
                      </w:r>
                      <w:r w:rsidRPr="00721E8E">
                        <w:rPr>
                          <w:rFonts w:ascii="Arial" w:hAnsi="Arial" w:cs="Arial"/>
                          <w:b/>
                          <w:bCs/>
                          <w:sz w:val="20"/>
                          <w:szCs w:val="20"/>
                        </w:rPr>
                        <w:t xml:space="preserve"> 10.00 </w:t>
                      </w:r>
                      <w:r w:rsidR="00B3392F" w:rsidRPr="00721E8E">
                        <w:rPr>
                          <w:rFonts w:ascii="Arial" w:hAnsi="Arial" w:cs="Arial"/>
                          <w:b/>
                          <w:bCs/>
                          <w:sz w:val="20"/>
                          <w:szCs w:val="20"/>
                        </w:rPr>
                        <w:t>-</w:t>
                      </w:r>
                      <w:r w:rsidRPr="00721E8E">
                        <w:rPr>
                          <w:rFonts w:ascii="Arial" w:hAnsi="Arial" w:cs="Arial"/>
                          <w:b/>
                          <w:bCs/>
                          <w:sz w:val="20"/>
                          <w:szCs w:val="20"/>
                        </w:rPr>
                        <w:t xml:space="preserve"> 4.30 </w:t>
                      </w:r>
                    </w:p>
                    <w:p w14:paraId="2256AC20" w14:textId="77777777" w:rsidR="00D2561E" w:rsidRPr="00B33638" w:rsidRDefault="00D2561E" w:rsidP="00D2561E">
                      <w:pPr>
                        <w:jc w:val="center"/>
                        <w:rPr>
                          <w:rFonts w:ascii="Arial" w:hAnsi="Arial" w:cs="Arial"/>
                        </w:rPr>
                      </w:pPr>
                    </w:p>
                    <w:p w14:paraId="721607B0" w14:textId="77777777" w:rsidR="00D2561E" w:rsidRPr="00B33638" w:rsidRDefault="00D2561E" w:rsidP="00D2561E">
                      <w:pPr>
                        <w:jc w:val="center"/>
                        <w:rPr>
                          <w:i/>
                          <w:iCs/>
                        </w:rPr>
                      </w:pPr>
                    </w:p>
                  </w:txbxContent>
                </v:textbox>
              </v:shape>
            </w:pict>
          </mc:Fallback>
        </mc:AlternateContent>
      </w:r>
      <w:r w:rsidR="008335FC">
        <w:rPr>
          <w:rFonts w:ascii="Arial" w:hAnsi="Arial" w:cs="Arial"/>
          <w:bCs/>
          <w:noProof/>
          <w:sz w:val="20"/>
          <w:szCs w:val="20"/>
          <w:lang w:eastAsia="en-GB"/>
          <w14:ligatures w14:val="standardContextual"/>
        </w:rPr>
        <w:drawing>
          <wp:inline distT="0" distB="0" distL="0" distR="0" wp14:anchorId="533F441F" wp14:editId="7A996CEE">
            <wp:extent cx="3071776" cy="2304000"/>
            <wp:effectExtent l="0" t="0" r="0" b="1270"/>
            <wp:docPr id="633457807" name="Picture 3" descr="A bench in a garden with a lak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77004" name="Picture 3" descr="A bench in a garden with a lake in the background&#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71776" cy="2304000"/>
                    </a:xfrm>
                    <a:prstGeom prst="rect">
                      <a:avLst/>
                    </a:prstGeom>
                  </pic:spPr>
                </pic:pic>
              </a:graphicData>
            </a:graphic>
          </wp:inline>
        </w:drawing>
      </w:r>
    </w:p>
    <w:p w14:paraId="20E1497D" w14:textId="2C79349B" w:rsidR="00D2561E" w:rsidRPr="00D2561E" w:rsidRDefault="00D2561E" w:rsidP="00D2561E">
      <w:pPr>
        <w:jc w:val="both"/>
        <w:rPr>
          <w:rFonts w:ascii="Arial" w:hAnsi="Arial" w:cs="Arial"/>
          <w:bCs/>
          <w:i/>
          <w:iCs/>
          <w:sz w:val="20"/>
          <w:szCs w:val="20"/>
        </w:rPr>
      </w:pPr>
      <w:r w:rsidRPr="00D2561E">
        <w:rPr>
          <w:rFonts w:ascii="Arial" w:hAnsi="Arial" w:cs="Arial"/>
          <w:b/>
          <w:i/>
          <w:iCs/>
          <w:sz w:val="20"/>
          <w:szCs w:val="20"/>
        </w:rPr>
        <w:t>CAT CUMBRIA</w:t>
      </w:r>
      <w:r w:rsidRPr="00D2561E">
        <w:rPr>
          <w:rFonts w:ascii="Arial" w:hAnsi="Arial" w:cs="Arial"/>
          <w:bCs/>
          <w:i/>
          <w:iCs/>
          <w:sz w:val="20"/>
          <w:szCs w:val="20"/>
        </w:rPr>
        <w:t xml:space="preserve"> aims to increase access to CAT in the Lake District and be a support network for CAT therapists in </w:t>
      </w:r>
      <w:r w:rsidR="003A1C07">
        <w:rPr>
          <w:rFonts w:ascii="Arial" w:hAnsi="Arial" w:cs="Arial"/>
          <w:bCs/>
          <w:i/>
          <w:iCs/>
          <w:sz w:val="20"/>
          <w:szCs w:val="20"/>
        </w:rPr>
        <w:t xml:space="preserve">remote and </w:t>
      </w:r>
      <w:r w:rsidRPr="00D2561E">
        <w:rPr>
          <w:rFonts w:ascii="Arial" w:hAnsi="Arial" w:cs="Arial"/>
          <w:bCs/>
          <w:i/>
          <w:iCs/>
          <w:sz w:val="20"/>
          <w:szCs w:val="20"/>
        </w:rPr>
        <w:t>rural areas. It also offers an opportunity for “townies” to experience the restorative feel of the Lake District.</w:t>
      </w:r>
    </w:p>
    <w:p w14:paraId="7DCCFDFF" w14:textId="66F515E5" w:rsidR="00D2561E" w:rsidRPr="0081006F" w:rsidRDefault="00D2561E" w:rsidP="00D2561E">
      <w:pPr>
        <w:jc w:val="both"/>
        <w:rPr>
          <w:rFonts w:ascii="Arial" w:hAnsi="Arial" w:cs="Arial"/>
          <w:bCs/>
          <w:sz w:val="20"/>
          <w:szCs w:val="20"/>
        </w:rPr>
      </w:pPr>
      <w:r w:rsidRPr="0081006F">
        <w:rPr>
          <w:rFonts w:ascii="Arial" w:hAnsi="Arial" w:cs="Arial"/>
          <w:b/>
          <w:sz w:val="20"/>
          <w:szCs w:val="20"/>
        </w:rPr>
        <w:t>Venue</w:t>
      </w:r>
      <w:r w:rsidRPr="0081006F">
        <w:rPr>
          <w:rFonts w:ascii="Arial" w:hAnsi="Arial" w:cs="Arial"/>
          <w:bCs/>
          <w:sz w:val="20"/>
          <w:szCs w:val="20"/>
        </w:rPr>
        <w:t xml:space="preserve">: Hawkshead, near Ambleside. Overlooking </w:t>
      </w:r>
      <w:r w:rsidR="005604E1">
        <w:rPr>
          <w:rFonts w:ascii="Arial" w:hAnsi="Arial" w:cs="Arial"/>
          <w:bCs/>
          <w:sz w:val="20"/>
          <w:szCs w:val="20"/>
        </w:rPr>
        <w:t>the Fells</w:t>
      </w:r>
      <w:r w:rsidRPr="0081006F">
        <w:rPr>
          <w:rFonts w:ascii="Arial" w:hAnsi="Arial" w:cs="Arial"/>
          <w:bCs/>
          <w:sz w:val="20"/>
          <w:szCs w:val="20"/>
        </w:rPr>
        <w:t xml:space="preserve"> and Esthwaite Water. </w:t>
      </w:r>
      <w:r w:rsidR="005604E1">
        <w:rPr>
          <w:rFonts w:ascii="Arial" w:hAnsi="Arial" w:cs="Arial"/>
          <w:bCs/>
          <w:sz w:val="20"/>
          <w:szCs w:val="20"/>
        </w:rPr>
        <w:t>5</w:t>
      </w:r>
      <w:r w:rsidRPr="0081006F">
        <w:rPr>
          <w:rFonts w:ascii="Arial" w:hAnsi="Arial" w:cs="Arial"/>
          <w:bCs/>
          <w:sz w:val="20"/>
          <w:szCs w:val="20"/>
        </w:rPr>
        <w:t xml:space="preserve">0 minutes from M6, junctions 36 or 40. Directions to be provided on booking.  </w:t>
      </w:r>
    </w:p>
    <w:p w14:paraId="3C392BAE" w14:textId="45B9D89E" w:rsidR="00D2561E" w:rsidRDefault="00B02399" w:rsidP="00D2561E">
      <w:pPr>
        <w:jc w:val="both"/>
        <w:rPr>
          <w:rFonts w:ascii="Arial" w:hAnsi="Arial" w:cs="Arial"/>
          <w:bCs/>
          <w:sz w:val="20"/>
          <w:szCs w:val="20"/>
        </w:rPr>
      </w:pPr>
      <w:r>
        <w:rPr>
          <w:rFonts w:ascii="Arial" w:hAnsi="Arial" w:cs="Arial"/>
          <w:b/>
          <w:noProof/>
          <w:sz w:val="24"/>
          <w:szCs w:val="24"/>
          <w:lang w:eastAsia="en-GB"/>
        </w:rPr>
        <mc:AlternateContent>
          <mc:Choice Requires="wps">
            <w:drawing>
              <wp:anchor distT="0" distB="0" distL="114300" distR="114300" simplePos="0" relativeHeight="251659264" behindDoc="1" locked="0" layoutInCell="1" allowOverlap="1" wp14:anchorId="09DAACE6" wp14:editId="04E4E404">
                <wp:simplePos x="0" y="0"/>
                <wp:positionH relativeFrom="column">
                  <wp:posOffset>-231140</wp:posOffset>
                </wp:positionH>
                <wp:positionV relativeFrom="paragraph">
                  <wp:posOffset>215265</wp:posOffset>
                </wp:positionV>
                <wp:extent cx="6174740" cy="3073400"/>
                <wp:effectExtent l="19050" t="19050" r="16510" b="12700"/>
                <wp:wrapNone/>
                <wp:docPr id="7" name="Rectangle 7"/>
                <wp:cNvGraphicFramePr/>
                <a:graphic xmlns:a="http://schemas.openxmlformats.org/drawingml/2006/main">
                  <a:graphicData uri="http://schemas.microsoft.com/office/word/2010/wordprocessingShape">
                    <wps:wsp>
                      <wps:cNvSpPr/>
                      <wps:spPr>
                        <a:xfrm>
                          <a:off x="0" y="0"/>
                          <a:ext cx="6174740" cy="30734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8E82E9" id="Rectangle 7" o:spid="_x0000_s1026" style="position:absolute;margin-left:-18.2pt;margin-top:16.95pt;width:486.2pt;height:2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dQWgwIAAGkFAAAOAAAAZHJzL2Uyb0RvYy54bWysVEtv2zAMvg/YfxB0X22nadMFdYogRYcB&#10;RRusHXpWZSkWIIuapMTJfv0o+ZGsK3YYloMimuRH8ePj+mbfaLITziswJS3OckqE4VApsynp9+e7&#10;T1eU+MBMxTQYUdKD8PRm8fHDdWvnYgI16Eo4giDGz1tb0joEO88yz2vRMH8GVhhUSnANCyi6TVY5&#10;1iJ6o7NJnl9mLbjKOuDCe/x62ynpIuFLKXh4lNKLQHRJ8W0hnS6dr/HMFtdsvnHM1or3z2D/8IqG&#10;KYNBR6hbFhjZOvUHVKO4Aw8ynHFoMpBScZFywGyK/E02TzWzIuWC5Hg70uT/Hyx/2D3ZtUMaWuvn&#10;Hq8xi710TfzH95F9IuswkiX2gXD8eFnMprMpcspRd57Pzqd5ojM7ulvnwxcBDYmXkjqsRiKJ7e59&#10;wJBoOpjEaAbulNapItqQFlGvCsSMKg9aVVGbhNgcYqUd2TEsa9gXsYwIdmKFkjb48ZhVuoWDFhFC&#10;m29CElVhHpMuwO+YjHNhQtGpalaJLtRFjr8h2OCRQifAiCzxkSN2DzBYdiADdvfm3j66itSvo3Of&#10;+d+cR48UGUwYnRtlwL2Xmcas+sid/UBSR01k6RWqw9oRB920eMvvFBbwnvmwZg7HA4uOIx8e8ZAa&#10;sFDQ3yipwf1873u0x65FLSUtjltJ/Y8tc4IS/dVgP38uprGXQhKmF7MJCu5U83qqMdtmBVj6ApeL&#10;5eka7YMertJB84KbYRmjoooZjrFLyoMbhFXo1gDuFi6Wy2SGM2lZuDdPlkfwyGps0Of9C3O27+KA&#10;A/AAw2iy+Ztm7myjp4HlNoBUqdOPvPZ84zynxul3T1wYp3KyOm7IxS8AAAD//wMAUEsDBBQABgAI&#10;AAAAIQDSQO+14AAAAAoBAAAPAAAAZHJzL2Rvd25yZXYueG1sTI/LTsMwEEX3SPyDNUjsWqekhDrE&#10;qVAlll3QINSlGzsP1R5HsdMGvp5hRZejObr33GI7O8suZgy9RwmrZQLMYO11j62Ez+p9sQEWokKt&#10;rEcj4dsE2Jb3d4XKtb/ih7kcYssoBEOuJHQxDjnnoe6MU2HpB4P0a/zoVKRzbLke1ZXCneVPSZJx&#10;p3qkhk4NZteZ+nyYnIRkc+xss97bXbX/qY7nRnxNKKR8fJjfXoFFM8d/GP70SR1Kcjr5CXVgVsIi&#10;zdaESkhTAYwAkWY07iThefUigJcFv51Q/gIAAP//AwBQSwECLQAUAAYACAAAACEAtoM4kv4AAADh&#10;AQAAEwAAAAAAAAAAAAAAAAAAAAAAW0NvbnRlbnRfVHlwZXNdLnhtbFBLAQItABQABgAIAAAAIQA4&#10;/SH/1gAAAJQBAAALAAAAAAAAAAAAAAAAAC8BAABfcmVscy8ucmVsc1BLAQItABQABgAIAAAAIQC5&#10;cdQWgwIAAGkFAAAOAAAAAAAAAAAAAAAAAC4CAABkcnMvZTJvRG9jLnhtbFBLAQItABQABgAIAAAA&#10;IQDSQO+14AAAAAoBAAAPAAAAAAAAAAAAAAAAAN0EAABkcnMvZG93bnJldi54bWxQSwUGAAAAAAQA&#10;BADzAAAA6gUAAAAA&#10;" filled="f" strokecolor="black [3213]" strokeweight="3pt"/>
            </w:pict>
          </mc:Fallback>
        </mc:AlternateContent>
      </w:r>
      <w:r w:rsidR="00D2561E" w:rsidRPr="0081006F">
        <w:rPr>
          <w:rFonts w:ascii="Arial" w:hAnsi="Arial" w:cs="Arial"/>
          <w:b/>
          <w:sz w:val="20"/>
          <w:szCs w:val="20"/>
        </w:rPr>
        <w:t>Co-Ordinator</w:t>
      </w:r>
      <w:r w:rsidR="00D2561E" w:rsidRPr="0081006F">
        <w:rPr>
          <w:rFonts w:ascii="Arial" w:hAnsi="Arial" w:cs="Arial"/>
          <w:bCs/>
          <w:sz w:val="20"/>
          <w:szCs w:val="20"/>
        </w:rPr>
        <w:t xml:space="preserve">: Barbara W. Williams, </w:t>
      </w:r>
      <w:proofErr w:type="spellStart"/>
      <w:r w:rsidR="00D2561E" w:rsidRPr="0081006F">
        <w:rPr>
          <w:rFonts w:ascii="Arial" w:hAnsi="Arial" w:cs="Arial"/>
          <w:bCs/>
          <w:sz w:val="20"/>
          <w:szCs w:val="20"/>
        </w:rPr>
        <w:t>AFBPsS</w:t>
      </w:r>
      <w:proofErr w:type="spellEnd"/>
      <w:r w:rsidR="00D2561E" w:rsidRPr="0081006F">
        <w:rPr>
          <w:rFonts w:ascii="Arial" w:hAnsi="Arial" w:cs="Arial"/>
          <w:bCs/>
          <w:sz w:val="20"/>
          <w:szCs w:val="20"/>
        </w:rPr>
        <w:t>, CAT Psychotherapist &amp; Supervisor</w:t>
      </w:r>
    </w:p>
    <w:p w14:paraId="56ECAB31" w14:textId="5733160F" w:rsidR="004C7A30" w:rsidRPr="00B02399" w:rsidRDefault="00B02399" w:rsidP="00B02399">
      <w:pPr>
        <w:jc w:val="center"/>
        <w:rPr>
          <w:rFonts w:ascii="Arial" w:hAnsi="Arial" w:cs="Arial"/>
          <w:bCs/>
          <w:sz w:val="20"/>
          <w:szCs w:val="20"/>
        </w:rPr>
      </w:pPr>
      <w:r>
        <w:rPr>
          <w:rFonts w:ascii="Arial" w:hAnsi="Arial" w:cs="Arial"/>
          <w:b/>
          <w:sz w:val="20"/>
          <w:szCs w:val="20"/>
        </w:rPr>
        <w:t xml:space="preserve">About the </w:t>
      </w:r>
      <w:r w:rsidRPr="00B02399">
        <w:rPr>
          <w:rFonts w:ascii="Arial" w:hAnsi="Arial" w:cs="Arial"/>
          <w:b/>
          <w:sz w:val="20"/>
          <w:szCs w:val="20"/>
        </w:rPr>
        <w:t>Workshop</w:t>
      </w:r>
    </w:p>
    <w:p w14:paraId="6DBFBCBA" w14:textId="595C51C5" w:rsidR="00D2561E" w:rsidRPr="005604E1" w:rsidRDefault="00D2561E" w:rsidP="00D2561E">
      <w:pPr>
        <w:rPr>
          <w:rFonts w:ascii="Arial" w:hAnsi="Arial" w:cs="Arial"/>
        </w:rPr>
      </w:pPr>
      <w:r w:rsidRPr="00FB40BB">
        <w:rPr>
          <w:rFonts w:ascii="Arial" w:hAnsi="Arial" w:cs="Arial"/>
        </w:rPr>
        <w:t xml:space="preserve">CAT </w:t>
      </w:r>
      <w:r w:rsidR="00AC7CCE">
        <w:rPr>
          <w:rFonts w:ascii="Arial" w:hAnsi="Arial" w:cs="Arial"/>
        </w:rPr>
        <w:t xml:space="preserve">practice </w:t>
      </w:r>
      <w:r w:rsidRPr="00FB40BB">
        <w:rPr>
          <w:rFonts w:ascii="Arial" w:hAnsi="Arial" w:cs="Arial"/>
        </w:rPr>
        <w:t xml:space="preserve">has always been open to incorporating techniques or skills from other models. However, the CAT model itself has not changed. Its theories of personality development, psychopathology and mechanisms of change have remained unaltered since the introduction of Vygotskian and Bakhtinian ideas some thirty </w:t>
      </w:r>
      <w:r w:rsidRPr="001918B0">
        <w:rPr>
          <w:rFonts w:ascii="Arial" w:hAnsi="Arial" w:cs="Arial"/>
        </w:rPr>
        <w:t xml:space="preserve">years ago. </w:t>
      </w:r>
      <w:r>
        <w:rPr>
          <w:rFonts w:ascii="Arial" w:hAnsi="Arial" w:cs="Arial"/>
        </w:rPr>
        <w:t xml:space="preserve">Meanwhile, </w:t>
      </w:r>
      <w:r w:rsidRPr="00FB40BB">
        <w:rPr>
          <w:rFonts w:ascii="Arial" w:hAnsi="Arial" w:cs="Arial"/>
        </w:rPr>
        <w:t>there have been important developments:</w:t>
      </w:r>
    </w:p>
    <w:p w14:paraId="6FB80ABA" w14:textId="7131CEB9" w:rsidR="00D2561E" w:rsidRPr="00FB40BB" w:rsidRDefault="00D2561E" w:rsidP="00D2561E">
      <w:pPr>
        <w:pStyle w:val="ListParagraph"/>
        <w:numPr>
          <w:ilvl w:val="0"/>
          <w:numId w:val="1"/>
        </w:numPr>
        <w:spacing w:after="0" w:line="240" w:lineRule="auto"/>
        <w:rPr>
          <w:rFonts w:ascii="Arial" w:hAnsi="Arial" w:cs="Arial"/>
        </w:rPr>
      </w:pPr>
      <w:r w:rsidRPr="00FB40BB">
        <w:rPr>
          <w:rFonts w:ascii="Arial" w:hAnsi="Arial" w:cs="Arial"/>
        </w:rPr>
        <w:t>Neuroscientific discoveries</w:t>
      </w:r>
      <w:r w:rsidR="004C7A30">
        <w:rPr>
          <w:rFonts w:ascii="Arial" w:hAnsi="Arial" w:cs="Arial"/>
        </w:rPr>
        <w:t>, and Polyvagal Theory</w:t>
      </w:r>
    </w:p>
    <w:p w14:paraId="028075CA" w14:textId="77777777" w:rsidR="00D2561E" w:rsidRPr="00FB40BB" w:rsidRDefault="00D2561E" w:rsidP="00D2561E">
      <w:pPr>
        <w:pStyle w:val="ListParagraph"/>
        <w:numPr>
          <w:ilvl w:val="0"/>
          <w:numId w:val="1"/>
        </w:numPr>
        <w:spacing w:after="0" w:line="240" w:lineRule="auto"/>
        <w:rPr>
          <w:rFonts w:ascii="Arial" w:hAnsi="Arial" w:cs="Arial"/>
        </w:rPr>
      </w:pPr>
      <w:r w:rsidRPr="00FB40BB">
        <w:rPr>
          <w:rFonts w:ascii="Arial" w:hAnsi="Arial" w:cs="Arial"/>
        </w:rPr>
        <w:t>New therapies (</w:t>
      </w:r>
      <w:proofErr w:type="spellStart"/>
      <w:r w:rsidRPr="00FB40BB">
        <w:rPr>
          <w:rFonts w:ascii="Arial" w:hAnsi="Arial" w:cs="Arial"/>
        </w:rPr>
        <w:t>eg</w:t>
      </w:r>
      <w:proofErr w:type="spellEnd"/>
      <w:r w:rsidRPr="00FB40BB">
        <w:rPr>
          <w:rFonts w:ascii="Arial" w:hAnsi="Arial" w:cs="Arial"/>
        </w:rPr>
        <w:t xml:space="preserve"> EMDR, AEDP, IFS)</w:t>
      </w:r>
    </w:p>
    <w:p w14:paraId="714450B3" w14:textId="39EC3403" w:rsidR="00D2561E" w:rsidRPr="005604E1" w:rsidRDefault="00D2561E" w:rsidP="00D2561E">
      <w:pPr>
        <w:pStyle w:val="ListParagraph"/>
        <w:numPr>
          <w:ilvl w:val="0"/>
          <w:numId w:val="1"/>
        </w:numPr>
        <w:spacing w:after="0" w:line="240" w:lineRule="auto"/>
        <w:rPr>
          <w:rFonts w:ascii="Arial" w:hAnsi="Arial" w:cs="Arial"/>
        </w:rPr>
      </w:pPr>
      <w:r w:rsidRPr="00FB40BB">
        <w:rPr>
          <w:rFonts w:ascii="Arial" w:hAnsi="Arial" w:cs="Arial"/>
        </w:rPr>
        <w:t>A new understanding of the importance of the body as the location of trauma. Therapies</w:t>
      </w:r>
      <w:r w:rsidR="005604E1">
        <w:rPr>
          <w:rFonts w:ascii="Arial" w:hAnsi="Arial" w:cs="Arial"/>
        </w:rPr>
        <w:t xml:space="preserve"> </w:t>
      </w:r>
      <w:r w:rsidRPr="00FB40BB">
        <w:rPr>
          <w:rFonts w:ascii="Arial" w:hAnsi="Arial" w:cs="Arial"/>
        </w:rPr>
        <w:t xml:space="preserve">which work through the body, including Peter Levine’s Somatic Experiencing and Pat Ogden’s Sensorimotor Psychotherapy, were developed in the 1960’s and 1970’s but have recently gained a wider recognition among therapists. </w:t>
      </w:r>
    </w:p>
    <w:p w14:paraId="64D8D4EB" w14:textId="25EE4F5E" w:rsidR="00D2561E" w:rsidRPr="00FB40BB" w:rsidRDefault="00D2561E" w:rsidP="00D2561E">
      <w:pPr>
        <w:rPr>
          <w:rFonts w:ascii="Arial" w:hAnsi="Arial" w:cs="Arial"/>
        </w:rPr>
      </w:pPr>
      <w:r>
        <w:rPr>
          <w:rFonts w:ascii="Arial" w:hAnsi="Arial" w:cs="Arial"/>
        </w:rPr>
        <w:t xml:space="preserve">This workshop </w:t>
      </w:r>
      <w:r w:rsidRPr="00FB40BB">
        <w:rPr>
          <w:rFonts w:ascii="Arial" w:hAnsi="Arial" w:cs="Arial"/>
        </w:rPr>
        <w:t>consider</w:t>
      </w:r>
      <w:r>
        <w:rPr>
          <w:rFonts w:ascii="Arial" w:hAnsi="Arial" w:cs="Arial"/>
        </w:rPr>
        <w:t>s some of</w:t>
      </w:r>
      <w:r w:rsidRPr="00FB40BB">
        <w:rPr>
          <w:rFonts w:ascii="Arial" w:hAnsi="Arial" w:cs="Arial"/>
        </w:rPr>
        <w:t xml:space="preserve"> these developments, and </w:t>
      </w:r>
      <w:r>
        <w:rPr>
          <w:rFonts w:ascii="Arial" w:hAnsi="Arial" w:cs="Arial"/>
        </w:rPr>
        <w:t>whether the</w:t>
      </w:r>
      <w:r w:rsidRPr="00FB40BB">
        <w:rPr>
          <w:rFonts w:ascii="Arial" w:hAnsi="Arial" w:cs="Arial"/>
        </w:rPr>
        <w:t xml:space="preserve"> CAT model, which remains “disembodied”</w:t>
      </w:r>
      <w:r>
        <w:rPr>
          <w:rFonts w:ascii="Arial" w:hAnsi="Arial" w:cs="Arial"/>
        </w:rPr>
        <w:t>, may need to change</w:t>
      </w:r>
      <w:r w:rsidRPr="00FB40BB">
        <w:rPr>
          <w:rFonts w:ascii="Arial" w:hAnsi="Arial" w:cs="Arial"/>
        </w:rPr>
        <w:t>.</w:t>
      </w:r>
    </w:p>
    <w:p w14:paraId="6D6D18CE" w14:textId="77777777" w:rsidR="00D2561E" w:rsidRPr="001524B7" w:rsidRDefault="00D2561E" w:rsidP="00D2561E">
      <w:pPr>
        <w:rPr>
          <w:rFonts w:ascii="Arial" w:hAnsi="Arial" w:cs="Arial"/>
          <w:b/>
          <w:bCs/>
        </w:rPr>
      </w:pPr>
      <w:r w:rsidRPr="00FB40BB">
        <w:rPr>
          <w:rFonts w:ascii="Arial" w:hAnsi="Arial" w:cs="Arial"/>
          <w:b/>
          <w:bCs/>
        </w:rPr>
        <w:t>Annie Nehmad</w:t>
      </w:r>
      <w:r>
        <w:rPr>
          <w:rFonts w:ascii="Arial" w:hAnsi="Arial" w:cs="Arial"/>
          <w:b/>
          <w:bCs/>
        </w:rPr>
        <w:t xml:space="preserve"> </w:t>
      </w:r>
      <w:r w:rsidRPr="00FB40BB">
        <w:rPr>
          <w:rFonts w:ascii="Arial" w:hAnsi="Arial" w:cs="Arial"/>
        </w:rPr>
        <w:t xml:space="preserve">is a </w:t>
      </w:r>
      <w:r w:rsidRPr="008A241E">
        <w:rPr>
          <w:rFonts w:ascii="Arial" w:hAnsi="Arial" w:cs="Arial"/>
        </w:rPr>
        <w:t>founder member of ACAT</w:t>
      </w:r>
      <w:r>
        <w:rPr>
          <w:rFonts w:ascii="Arial" w:hAnsi="Arial" w:cs="Arial"/>
        </w:rPr>
        <w:t>. She is also a Solution Focused Therapist and has partially trained in EMDR and AEDP</w:t>
      </w:r>
    </w:p>
    <w:p w14:paraId="0D5D8416" w14:textId="0B0B4AED" w:rsidR="00D2561E" w:rsidRDefault="00D2561E" w:rsidP="00D2561E">
      <w:pPr>
        <w:spacing w:after="120"/>
        <w:jc w:val="both"/>
        <w:rPr>
          <w:rFonts w:ascii="Arial" w:hAnsi="Arial" w:cs="Arial"/>
          <w:sz w:val="18"/>
          <w:szCs w:val="18"/>
        </w:rPr>
      </w:pPr>
      <w:r w:rsidRPr="008A241E">
        <w:rPr>
          <w:rFonts w:ascii="Arial" w:hAnsi="Arial" w:cs="Arial"/>
          <w:b/>
          <w:sz w:val="18"/>
          <w:szCs w:val="18"/>
        </w:rPr>
        <w:t>Cost:</w:t>
      </w:r>
      <w:r w:rsidRPr="008A241E">
        <w:rPr>
          <w:rFonts w:ascii="Arial" w:hAnsi="Arial" w:cs="Arial"/>
          <w:color w:val="7030A0"/>
          <w:sz w:val="18"/>
          <w:szCs w:val="18"/>
        </w:rPr>
        <w:t xml:space="preserve"> </w:t>
      </w:r>
      <w:r w:rsidRPr="008A241E">
        <w:rPr>
          <w:rFonts w:ascii="Arial" w:hAnsi="Arial" w:cs="Arial"/>
          <w:sz w:val="18"/>
          <w:szCs w:val="18"/>
        </w:rPr>
        <w:t xml:space="preserve">voluntary contributions </w:t>
      </w:r>
      <w:r w:rsidR="005604E1">
        <w:rPr>
          <w:rFonts w:ascii="Arial" w:hAnsi="Arial" w:cs="Arial"/>
          <w:sz w:val="18"/>
          <w:szCs w:val="18"/>
        </w:rPr>
        <w:t xml:space="preserve">on the day </w:t>
      </w:r>
      <w:r w:rsidRPr="008A241E">
        <w:rPr>
          <w:rFonts w:ascii="Arial" w:hAnsi="Arial" w:cs="Arial"/>
          <w:sz w:val="18"/>
          <w:szCs w:val="18"/>
        </w:rPr>
        <w:t xml:space="preserve">will be appreciated to cover presenter expenses and refreshments which will be provided. Estimated cost depending on the number of participants will be £50. </w:t>
      </w:r>
    </w:p>
    <w:p w14:paraId="57A0ED2C" w14:textId="316C81CE" w:rsidR="00D2561E" w:rsidRPr="008A241E" w:rsidRDefault="00D2561E" w:rsidP="00D2561E">
      <w:pPr>
        <w:spacing w:after="120"/>
        <w:jc w:val="both"/>
        <w:rPr>
          <w:rFonts w:ascii="Arial" w:hAnsi="Arial" w:cs="Arial"/>
          <w:sz w:val="18"/>
          <w:szCs w:val="18"/>
        </w:rPr>
      </w:pPr>
      <w:r w:rsidRPr="008A241E">
        <w:rPr>
          <w:rFonts w:ascii="Arial" w:hAnsi="Arial" w:cs="Arial"/>
          <w:b/>
          <w:sz w:val="18"/>
          <w:szCs w:val="18"/>
        </w:rPr>
        <w:t>To Book,</w:t>
      </w:r>
      <w:r w:rsidRPr="008A241E">
        <w:rPr>
          <w:rFonts w:ascii="Arial" w:hAnsi="Arial" w:cs="Arial"/>
          <w:color w:val="7030A0"/>
          <w:sz w:val="18"/>
          <w:szCs w:val="18"/>
        </w:rPr>
        <w:t xml:space="preserve"> </w:t>
      </w:r>
      <w:r w:rsidRPr="008A241E">
        <w:rPr>
          <w:rFonts w:ascii="Arial" w:hAnsi="Arial" w:cs="Arial"/>
          <w:sz w:val="18"/>
          <w:szCs w:val="18"/>
        </w:rPr>
        <w:t>for further information</w:t>
      </w:r>
      <w:r w:rsidR="00B3392F">
        <w:rPr>
          <w:rFonts w:ascii="Arial" w:hAnsi="Arial" w:cs="Arial"/>
          <w:sz w:val="18"/>
          <w:szCs w:val="18"/>
        </w:rPr>
        <w:t>, or to let us know your dietary requirements, please</w:t>
      </w:r>
      <w:r w:rsidRPr="008A241E">
        <w:rPr>
          <w:rFonts w:ascii="Arial" w:hAnsi="Arial" w:cs="Arial"/>
          <w:sz w:val="18"/>
          <w:szCs w:val="18"/>
        </w:rPr>
        <w:t xml:space="preserve"> email: barbara.williams.1@outlook.com. Places are limited and on a first-come first-served basis.</w:t>
      </w:r>
    </w:p>
    <w:p w14:paraId="46608F47" w14:textId="55C05223" w:rsidR="008310C8" w:rsidRPr="00E24F99" w:rsidRDefault="00B3392F" w:rsidP="00E24F99">
      <w:pPr>
        <w:spacing w:after="0"/>
        <w:jc w:val="both"/>
        <w:rPr>
          <w:rFonts w:ascii="Arial" w:hAnsi="Arial" w:cs="Arial"/>
          <w:sz w:val="18"/>
          <w:szCs w:val="18"/>
        </w:rPr>
      </w:pPr>
      <w:r w:rsidRPr="001F692A">
        <w:rPr>
          <w:noProof/>
          <w:lang w:eastAsia="en-GB"/>
        </w:rPr>
        <w:drawing>
          <wp:anchor distT="0" distB="0" distL="114300" distR="114300" simplePos="0" relativeHeight="251661312" behindDoc="0" locked="0" layoutInCell="1" allowOverlap="1" wp14:anchorId="0C95686D" wp14:editId="5B34937F">
            <wp:simplePos x="0" y="0"/>
            <wp:positionH relativeFrom="margin">
              <wp:posOffset>-137795</wp:posOffset>
            </wp:positionH>
            <wp:positionV relativeFrom="paragraph">
              <wp:posOffset>603250</wp:posOffset>
            </wp:positionV>
            <wp:extent cx="5977255" cy="1574800"/>
            <wp:effectExtent l="0" t="0" r="4445" b="0"/>
            <wp:wrapTopAndBottom/>
            <wp:docPr id="1382628713" name="Picture 1" descr="A group of purpl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28713" name="Picture 1" descr="A group of purple flower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7255" cy="1574800"/>
                    </a:xfrm>
                    <a:prstGeom prst="rect">
                      <a:avLst/>
                    </a:prstGeom>
                  </pic:spPr>
                </pic:pic>
              </a:graphicData>
            </a:graphic>
            <wp14:sizeRelV relativeFrom="margin">
              <wp14:pctHeight>0</wp14:pctHeight>
            </wp14:sizeRelV>
          </wp:anchor>
        </w:drawing>
      </w:r>
      <w:r w:rsidR="00D2561E" w:rsidRPr="008A241E">
        <w:rPr>
          <w:rFonts w:ascii="Arial" w:hAnsi="Arial" w:cs="Arial"/>
          <w:b/>
          <w:sz w:val="18"/>
          <w:szCs w:val="18"/>
        </w:rPr>
        <w:t>Transport:</w:t>
      </w:r>
      <w:r w:rsidR="00D2561E" w:rsidRPr="008A241E">
        <w:rPr>
          <w:rFonts w:ascii="Arial" w:hAnsi="Arial" w:cs="Arial"/>
          <w:color w:val="7030A0"/>
          <w:sz w:val="18"/>
          <w:szCs w:val="18"/>
        </w:rPr>
        <w:t xml:space="preserve"> </w:t>
      </w:r>
      <w:r w:rsidR="00D2561E" w:rsidRPr="008A241E">
        <w:rPr>
          <w:rFonts w:ascii="Arial" w:hAnsi="Arial" w:cs="Arial"/>
          <w:sz w:val="18"/>
          <w:szCs w:val="18"/>
        </w:rPr>
        <w:t>please let me know if you can offer or would like a lift, e.g. from Liverpool, Newcastle,</w:t>
      </w:r>
      <w:r w:rsidR="00E24F99">
        <w:rPr>
          <w:rFonts w:ascii="Arial" w:hAnsi="Arial" w:cs="Arial"/>
          <w:sz w:val="18"/>
          <w:szCs w:val="18"/>
        </w:rPr>
        <w:t xml:space="preserve"> or a train station</w:t>
      </w:r>
    </w:p>
    <w:sectPr w:rsidR="008310C8" w:rsidRPr="00E24F99" w:rsidSect="00D2561E">
      <w:pgSz w:w="11906" w:h="16838"/>
      <w:pgMar w:top="851" w:right="1440" w:bottom="851" w:left="1440"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D456434"/>
    <w:multiLevelType w:val="hybridMultilevel"/>
    <w:tmpl w:val="0B5C33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61E"/>
    <w:rsid w:val="00051496"/>
    <w:rsid w:val="001B2018"/>
    <w:rsid w:val="001F692A"/>
    <w:rsid w:val="00393501"/>
    <w:rsid w:val="003A1C07"/>
    <w:rsid w:val="004C7A30"/>
    <w:rsid w:val="004E75FE"/>
    <w:rsid w:val="005604E1"/>
    <w:rsid w:val="00721E8E"/>
    <w:rsid w:val="008310C8"/>
    <w:rsid w:val="008335FC"/>
    <w:rsid w:val="008565D6"/>
    <w:rsid w:val="00952F39"/>
    <w:rsid w:val="00AB3E01"/>
    <w:rsid w:val="00AC7CCE"/>
    <w:rsid w:val="00B02399"/>
    <w:rsid w:val="00B3392F"/>
    <w:rsid w:val="00C14146"/>
    <w:rsid w:val="00C94F0B"/>
    <w:rsid w:val="00D2561E"/>
    <w:rsid w:val="00E2434D"/>
    <w:rsid w:val="00E24F99"/>
    <w:rsid w:val="00E72F02"/>
    <w:rsid w:val="00EF613A"/>
    <w:rsid w:val="00F1719E"/>
    <w:rsid w:val="00F51F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F7679"/>
  <w15:chartTrackingRefBased/>
  <w15:docId w15:val="{F0CABFDC-D408-EF43-A1EC-EE1B4A175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561E"/>
    <w:pPr>
      <w:spacing w:after="160" w:line="259" w:lineRule="auto"/>
    </w:pPr>
    <w:rPr>
      <w:kern w:val="0"/>
      <w:sz w:val="22"/>
      <w:szCs w:val="22"/>
      <w14:ligatures w14:val="none"/>
    </w:rPr>
  </w:style>
  <w:style w:type="paragraph" w:styleId="Heading1">
    <w:name w:val="heading 1"/>
    <w:basedOn w:val="Normal"/>
    <w:next w:val="Normal"/>
    <w:link w:val="Heading1Char"/>
    <w:uiPriority w:val="9"/>
    <w:qFormat/>
    <w:rsid w:val="00D2561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2561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2561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2561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2561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2561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561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561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561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561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2561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2561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2561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2561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256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56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56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561E"/>
    <w:rPr>
      <w:rFonts w:eastAsiaTheme="majorEastAsia" w:cstheme="majorBidi"/>
      <w:color w:val="272727" w:themeColor="text1" w:themeTint="D8"/>
    </w:rPr>
  </w:style>
  <w:style w:type="paragraph" w:styleId="Title">
    <w:name w:val="Title"/>
    <w:basedOn w:val="Normal"/>
    <w:next w:val="Normal"/>
    <w:link w:val="TitleChar"/>
    <w:uiPriority w:val="10"/>
    <w:qFormat/>
    <w:rsid w:val="00D2561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56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56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56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561E"/>
    <w:pPr>
      <w:spacing w:before="160"/>
      <w:jc w:val="center"/>
    </w:pPr>
    <w:rPr>
      <w:i/>
      <w:iCs/>
      <w:color w:val="404040" w:themeColor="text1" w:themeTint="BF"/>
    </w:rPr>
  </w:style>
  <w:style w:type="character" w:customStyle="1" w:styleId="QuoteChar">
    <w:name w:val="Quote Char"/>
    <w:basedOn w:val="DefaultParagraphFont"/>
    <w:link w:val="Quote"/>
    <w:uiPriority w:val="29"/>
    <w:rsid w:val="00D2561E"/>
    <w:rPr>
      <w:i/>
      <w:iCs/>
      <w:color w:val="404040" w:themeColor="text1" w:themeTint="BF"/>
    </w:rPr>
  </w:style>
  <w:style w:type="paragraph" w:styleId="ListParagraph">
    <w:name w:val="List Paragraph"/>
    <w:basedOn w:val="Normal"/>
    <w:uiPriority w:val="34"/>
    <w:qFormat/>
    <w:rsid w:val="00D2561E"/>
    <w:pPr>
      <w:ind w:left="720"/>
      <w:contextualSpacing/>
    </w:pPr>
  </w:style>
  <w:style w:type="character" w:styleId="IntenseEmphasis">
    <w:name w:val="Intense Emphasis"/>
    <w:basedOn w:val="DefaultParagraphFont"/>
    <w:uiPriority w:val="21"/>
    <w:qFormat/>
    <w:rsid w:val="00D2561E"/>
    <w:rPr>
      <w:i/>
      <w:iCs/>
      <w:color w:val="2F5496" w:themeColor="accent1" w:themeShade="BF"/>
    </w:rPr>
  </w:style>
  <w:style w:type="paragraph" w:styleId="IntenseQuote">
    <w:name w:val="Intense Quote"/>
    <w:basedOn w:val="Normal"/>
    <w:next w:val="Normal"/>
    <w:link w:val="IntenseQuoteChar"/>
    <w:uiPriority w:val="30"/>
    <w:qFormat/>
    <w:rsid w:val="00D256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2561E"/>
    <w:rPr>
      <w:i/>
      <w:iCs/>
      <w:color w:val="2F5496" w:themeColor="accent1" w:themeShade="BF"/>
    </w:rPr>
  </w:style>
  <w:style w:type="character" w:styleId="IntenseReference">
    <w:name w:val="Intense Reference"/>
    <w:basedOn w:val="DefaultParagraphFont"/>
    <w:uiPriority w:val="32"/>
    <w:qFormat/>
    <w:rsid w:val="00D2561E"/>
    <w:rPr>
      <w:b/>
      <w:bCs/>
      <w:smallCaps/>
      <w:color w:val="2F5496" w:themeColor="accent1" w:themeShade="BF"/>
      <w:spacing w:val="5"/>
    </w:rPr>
  </w:style>
  <w:style w:type="paragraph" w:styleId="Revision">
    <w:name w:val="Revision"/>
    <w:hidden/>
    <w:uiPriority w:val="99"/>
    <w:semiHidden/>
    <w:rsid w:val="00D2561E"/>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nehmad</dc:creator>
  <cp:keywords/>
  <dc:description/>
  <cp:lastModifiedBy>Microsoft account</cp:lastModifiedBy>
  <cp:revision>2</cp:revision>
  <cp:lastPrinted>2025-06-10T16:53:00Z</cp:lastPrinted>
  <dcterms:created xsi:type="dcterms:W3CDTF">2025-06-11T13:11:00Z</dcterms:created>
  <dcterms:modified xsi:type="dcterms:W3CDTF">2025-06-11T13:11:00Z</dcterms:modified>
</cp:coreProperties>
</file>